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E2A7895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39400F">
        <w:rPr>
          <w:rFonts w:ascii="Arial" w:hAnsi="Arial" w:cs="Arial"/>
          <w:b/>
        </w:rPr>
        <w:t>November</w:t>
      </w:r>
      <w:r w:rsidR="00AD5458">
        <w:rPr>
          <w:rFonts w:ascii="Arial" w:hAnsi="Arial" w:cs="Arial"/>
          <w:b/>
        </w:rPr>
        <w:t xml:space="preserve"> </w:t>
      </w:r>
      <w:r w:rsidR="00E35C3B">
        <w:rPr>
          <w:rFonts w:ascii="Arial" w:hAnsi="Arial" w:cs="Arial"/>
          <w:b/>
        </w:rPr>
        <w:t>22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676FE52C" w14:textId="77777777" w:rsidR="00E35C3B" w:rsidRDefault="00902709" w:rsidP="003A6CE8">
      <w:pPr>
        <w:jc w:val="both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</w:t>
      </w:r>
    </w:p>
    <w:p w14:paraId="4AC38F0A" w14:textId="0EFD18D8" w:rsidR="00071F20" w:rsidRPr="00071F20" w:rsidRDefault="00071F20" w:rsidP="00071F2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bookmarkStart w:id="5" w:name="_Hlk68772709"/>
      <w:bookmarkEnd w:id="0"/>
      <w:bookmarkEnd w:id="1"/>
      <w:bookmarkEnd w:id="2"/>
      <w:bookmarkEnd w:id="3"/>
      <w:bookmarkEnd w:id="4"/>
      <w:r>
        <w:rPr>
          <w:rFonts w:ascii="Arial" w:eastAsia="Times New Roman" w:hAnsi="Arial" w:cs="Arial"/>
          <w:b/>
          <w:color w:val="000000"/>
        </w:rPr>
        <w:t xml:space="preserve">Working session, no public input, - town employee covid policy and building mask policy </w:t>
      </w:r>
    </w:p>
    <w:p w14:paraId="02749104" w14:textId="46C9E784" w:rsidR="00E35C3B" w:rsidRPr="0088504F" w:rsidRDefault="00E35C3B" w:rsidP="00E35C3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000000"/>
        </w:rPr>
        <w:t>Non-public Session per RSA 91A-3 II (personnel, reputation)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5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626A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42E1D"/>
    <w:multiLevelType w:val="hybridMultilevel"/>
    <w:tmpl w:val="BC7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7814"/>
    <w:multiLevelType w:val="hybridMultilevel"/>
    <w:tmpl w:val="35A66AA4"/>
    <w:lvl w:ilvl="0" w:tplc="E3747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71F20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04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5D6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35C3B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2021-11-20T23:42:00Z</dcterms:created>
  <dcterms:modified xsi:type="dcterms:W3CDTF">2021-11-20T23:42:00Z</dcterms:modified>
</cp:coreProperties>
</file>